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5796" w14:textId="77777777" w:rsidR="007B24D2" w:rsidRDefault="007B24D2" w:rsidP="007B24D2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7FD36BEA" wp14:editId="6CDFEFE8">
            <wp:extent cx="1254868" cy="345068"/>
            <wp:effectExtent l="0" t="0" r="2540" b="0"/>
            <wp:docPr id="1791498134" name="Picture 1" descr="A number seven and a black background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26529" name="Picture 1" descr="A number seven and a black background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255" cy="39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C00F0" w14:textId="77777777" w:rsidR="007B24D2" w:rsidRDefault="007B24D2" w:rsidP="007B24D2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</w:p>
    <w:p w14:paraId="29ECE329" w14:textId="77777777" w:rsidR="007B24D2" w:rsidRPr="002E1151" w:rsidRDefault="007B24D2" w:rsidP="007B24D2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703824">
        <w:rPr>
          <w:rFonts w:ascii="Livvic" w:hAnsi="Livvic"/>
          <w:b/>
          <w:bCs/>
        </w:rPr>
        <w:t xml:space="preserve">Download more free templates from </w:t>
      </w:r>
      <w:hyperlink r:id="rId9" w:history="1">
        <w:r w:rsidRPr="00483D0D">
          <w:rPr>
            <w:rStyle w:val="Hyperlink"/>
            <w:rFonts w:ascii="Livvic" w:hAnsi="Livvic"/>
            <w:b/>
            <w:bCs/>
          </w:rPr>
          <w:t>firsthr.app</w:t>
        </w:r>
      </w:hyperlink>
    </w:p>
    <w:p w14:paraId="35802FC9" w14:textId="77777777" w:rsidR="00C625FE" w:rsidRDefault="00C625FE" w:rsidP="00135DFD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</w:p>
    <w:p w14:paraId="39B0FA8C" w14:textId="77777777" w:rsidR="00C625FE" w:rsidRDefault="00C625FE" w:rsidP="00135DFD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</w:p>
    <w:p w14:paraId="0CAC6CAB" w14:textId="0A9CBAA5" w:rsidR="00135DFD" w:rsidRPr="00135DFD" w:rsidRDefault="00135DFD" w:rsidP="00135DFD">
      <w:p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 xml:space="preserve">[Company Name] </w:t>
      </w:r>
    </w:p>
    <w:p w14:paraId="4DD19298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Effective Date: [Date]</w:t>
      </w:r>
    </w:p>
    <w:p w14:paraId="0189CCA2" w14:textId="0BAB5CC8" w:rsidR="00135DFD" w:rsidRPr="00135DFD" w:rsidRDefault="00135DFD" w:rsidP="00135DFD">
      <w:pPr>
        <w:shd w:val="clear" w:color="auto" w:fill="FFFFFF"/>
        <w:spacing w:before="420"/>
        <w:jc w:val="center"/>
        <w:outlineLvl w:val="1"/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:lang w:eastAsia="en-GB"/>
          <w14:ligatures w14:val="none"/>
        </w:rPr>
        <w:t>Office Safety Policy</w:t>
      </w:r>
    </w:p>
    <w:p w14:paraId="1E7C19C7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 xml:space="preserve">1. Purpose </w:t>
      </w:r>
    </w:p>
    <w:p w14:paraId="19F5A03E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The purpose of this Office Safety Policy is to ensure the health and safety of all employees, visitors, and contractors within our office premises. It is our commitment to provide a safe working environment and prevent accidents, injuries, and occupational hazards.</w:t>
      </w:r>
    </w:p>
    <w:p w14:paraId="7F112B4C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2. Responsibilities</w:t>
      </w: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 xml:space="preserve"> </w:t>
      </w:r>
    </w:p>
    <w:p w14:paraId="50B6F0B7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2.1 Management Responsibilities:</w:t>
      </w:r>
    </w:p>
    <w:p w14:paraId="153D8682" w14:textId="77777777" w:rsidR="00135DFD" w:rsidRPr="00135DFD" w:rsidRDefault="00135DFD" w:rsidP="00135DFD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Establish and maintain a comprehensive office safety program.</w:t>
      </w:r>
    </w:p>
    <w:p w14:paraId="745DDD86" w14:textId="77777777" w:rsidR="00135DFD" w:rsidRPr="00135DFD" w:rsidRDefault="00135DFD" w:rsidP="00135DFD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Allocate necessary resources to implement and enforce safety measures.</w:t>
      </w:r>
    </w:p>
    <w:p w14:paraId="500855A4" w14:textId="77777777" w:rsidR="00135DFD" w:rsidRPr="00135DFD" w:rsidRDefault="00135DFD" w:rsidP="00135DFD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Appoint a designated safety officer responsible for overseeing safety initiatives.</w:t>
      </w:r>
    </w:p>
    <w:p w14:paraId="6ACA4712" w14:textId="77777777" w:rsidR="00135DFD" w:rsidRPr="00135DFD" w:rsidRDefault="00135DFD" w:rsidP="00135DFD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Conduct regular inspections and risk assessments to identify potential hazards.</w:t>
      </w:r>
    </w:p>
    <w:p w14:paraId="6D157D37" w14:textId="77777777" w:rsidR="00135DFD" w:rsidRPr="00135DFD" w:rsidRDefault="00135DFD" w:rsidP="00135DFD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Provide appropriate training and education on office safety practices.</w:t>
      </w:r>
    </w:p>
    <w:p w14:paraId="6C719499" w14:textId="77777777" w:rsidR="00135DFD" w:rsidRPr="00135DFD" w:rsidRDefault="00135DFD" w:rsidP="00135DFD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Ensure compliance with applicable laws, regulations, and industry standards.</w:t>
      </w:r>
    </w:p>
    <w:p w14:paraId="5C5EA7E4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2.2 Employee Responsibilities:</w:t>
      </w:r>
    </w:p>
    <w:p w14:paraId="365BCED7" w14:textId="77777777" w:rsidR="00135DFD" w:rsidRPr="00135DFD" w:rsidRDefault="00135DFD" w:rsidP="00135DFD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Follow all office safety rules, procedures, and guidelines.</w:t>
      </w:r>
    </w:p>
    <w:p w14:paraId="7B1ACEFD" w14:textId="77777777" w:rsidR="00135DFD" w:rsidRPr="00135DFD" w:rsidRDefault="00135DFD" w:rsidP="00135DFD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Report any safety concerns, hazards, or incidents to the designated safety officer.</w:t>
      </w:r>
    </w:p>
    <w:p w14:paraId="4E83CBA7" w14:textId="77777777" w:rsidR="00135DFD" w:rsidRPr="00135DFD" w:rsidRDefault="00135DFD" w:rsidP="00135DFD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Participate in safety training programs and actively contribute to maintaining a safe work environment.</w:t>
      </w:r>
    </w:p>
    <w:p w14:paraId="3128965E" w14:textId="77777777" w:rsidR="00135DFD" w:rsidRPr="00135DFD" w:rsidRDefault="00135DFD" w:rsidP="00135DFD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Use safety equipment, such as personal protective equipment (PPE), as instructed.</w:t>
      </w:r>
    </w:p>
    <w:p w14:paraId="7D1D5FAC" w14:textId="77777777" w:rsidR="00135DFD" w:rsidRPr="00135DFD" w:rsidRDefault="00135DFD" w:rsidP="00135DFD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Cooperate with management in implementing safety measures and suggestions for improvement.</w:t>
      </w:r>
    </w:p>
    <w:p w14:paraId="6AEC4D48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 xml:space="preserve">3. Office Environment Safety </w:t>
      </w:r>
    </w:p>
    <w:p w14:paraId="065DB07B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lastRenderedPageBreak/>
        <w:t>3.1 Ergonomics:</w:t>
      </w:r>
    </w:p>
    <w:p w14:paraId="534812C2" w14:textId="77777777" w:rsidR="00135DFD" w:rsidRPr="00135DFD" w:rsidRDefault="00135DFD" w:rsidP="00135DFD">
      <w:pPr>
        <w:numPr>
          <w:ilvl w:val="0"/>
          <w:numId w:val="3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Ensure workstations are ergonomically designed to promote proper posture and reduce the risk of musculoskeletal disorders.</w:t>
      </w:r>
    </w:p>
    <w:p w14:paraId="0F047F89" w14:textId="77777777" w:rsidR="00135DFD" w:rsidRPr="00135DFD" w:rsidRDefault="00135DFD" w:rsidP="00135DFD">
      <w:pPr>
        <w:numPr>
          <w:ilvl w:val="0"/>
          <w:numId w:val="3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Provide adjustable chairs, desks, and monitor stands to support individual comfort and well-being.</w:t>
      </w:r>
    </w:p>
    <w:p w14:paraId="3A9D6331" w14:textId="77777777" w:rsidR="00135DFD" w:rsidRPr="00135DFD" w:rsidRDefault="00135DFD" w:rsidP="00135DFD">
      <w:pPr>
        <w:numPr>
          <w:ilvl w:val="0"/>
          <w:numId w:val="3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Encourage regular breaks and stretching exercises to prevent physical strain and fatigue.</w:t>
      </w:r>
    </w:p>
    <w:p w14:paraId="42F32006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3.2 Lighting:</w:t>
      </w:r>
    </w:p>
    <w:p w14:paraId="04205C20" w14:textId="77777777" w:rsidR="00135DFD" w:rsidRPr="00135DFD" w:rsidRDefault="00135DFD" w:rsidP="00135DFD">
      <w:pPr>
        <w:numPr>
          <w:ilvl w:val="0"/>
          <w:numId w:val="4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Ensure proper lighting levels throughout the office to prevent eye strain and improve visibility.</w:t>
      </w:r>
    </w:p>
    <w:p w14:paraId="687AF836" w14:textId="77777777" w:rsidR="00135DFD" w:rsidRPr="00135DFD" w:rsidRDefault="00135DFD" w:rsidP="00135DFD">
      <w:pPr>
        <w:numPr>
          <w:ilvl w:val="0"/>
          <w:numId w:val="4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Maintain well-lit hallways, stairwells, and emergency exits.</w:t>
      </w:r>
    </w:p>
    <w:p w14:paraId="50911F7C" w14:textId="77777777" w:rsidR="00135DFD" w:rsidRPr="00135DFD" w:rsidRDefault="00135DFD" w:rsidP="00135DFD">
      <w:pPr>
        <w:numPr>
          <w:ilvl w:val="0"/>
          <w:numId w:val="4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Promptly address any lighting issues or burnt-out bulbs.</w:t>
      </w:r>
    </w:p>
    <w:p w14:paraId="6A71B927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3.3 Electrical Safety:</w:t>
      </w:r>
    </w:p>
    <w:p w14:paraId="27D8F698" w14:textId="77777777" w:rsidR="00135DFD" w:rsidRPr="00135DFD" w:rsidRDefault="00135DFD" w:rsidP="00135DFD">
      <w:pPr>
        <w:numPr>
          <w:ilvl w:val="0"/>
          <w:numId w:val="5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Regularly inspect electrical equipment, cords, and outlets for signs of damage or wear.</w:t>
      </w:r>
    </w:p>
    <w:p w14:paraId="4978EE80" w14:textId="77777777" w:rsidR="00135DFD" w:rsidRPr="00135DFD" w:rsidRDefault="00135DFD" w:rsidP="00135DFD">
      <w:pPr>
        <w:numPr>
          <w:ilvl w:val="0"/>
          <w:numId w:val="5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Use surge protectors and power strips with built-in circuit breakers.</w:t>
      </w:r>
    </w:p>
    <w:p w14:paraId="3F6270B4" w14:textId="77777777" w:rsidR="00135DFD" w:rsidRPr="00135DFD" w:rsidRDefault="00135DFD" w:rsidP="00135DFD">
      <w:pPr>
        <w:numPr>
          <w:ilvl w:val="0"/>
          <w:numId w:val="5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Avoid overloading outlets and use proper grounding techniques.</w:t>
      </w:r>
    </w:p>
    <w:p w14:paraId="3E8A78D1" w14:textId="77777777" w:rsidR="00135DFD" w:rsidRPr="00135DFD" w:rsidRDefault="00135DFD" w:rsidP="00135DFD">
      <w:pPr>
        <w:numPr>
          <w:ilvl w:val="0"/>
          <w:numId w:val="5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Report any electrical issues or malfunctions immediately.</w:t>
      </w:r>
    </w:p>
    <w:p w14:paraId="6149B214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3.4 Fire Safety:</w:t>
      </w:r>
    </w:p>
    <w:p w14:paraId="6341A665" w14:textId="77777777" w:rsidR="00135DFD" w:rsidRPr="00135DFD" w:rsidRDefault="00135DFD" w:rsidP="00135DFD">
      <w:pPr>
        <w:numPr>
          <w:ilvl w:val="0"/>
          <w:numId w:val="6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Conduct regular fire drills and ensure all employees are familiar with evacuation routes and assembly points.</w:t>
      </w:r>
    </w:p>
    <w:p w14:paraId="68995791" w14:textId="77777777" w:rsidR="00135DFD" w:rsidRPr="00135DFD" w:rsidRDefault="00135DFD" w:rsidP="00135DFD">
      <w:pPr>
        <w:numPr>
          <w:ilvl w:val="0"/>
          <w:numId w:val="6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Maintain unobstructed access to fire extinguishers, fire alarms, and emergency exits.</w:t>
      </w:r>
    </w:p>
    <w:p w14:paraId="5DC13E93" w14:textId="77777777" w:rsidR="00135DFD" w:rsidRPr="00135DFD" w:rsidRDefault="00135DFD" w:rsidP="00135DFD">
      <w:pPr>
        <w:numPr>
          <w:ilvl w:val="0"/>
          <w:numId w:val="6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Regularly inspect and test fire suppression systems and equipment.</w:t>
      </w:r>
    </w:p>
    <w:p w14:paraId="598A72A1" w14:textId="77777777" w:rsidR="00135DFD" w:rsidRPr="00135DFD" w:rsidRDefault="00135DFD" w:rsidP="00135DFD">
      <w:pPr>
        <w:numPr>
          <w:ilvl w:val="0"/>
          <w:numId w:val="6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Prohibit smoking in unauthorized areas and properly dispose of smoking materials.</w:t>
      </w:r>
    </w:p>
    <w:p w14:paraId="2F5C738A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3.5 Hazardous Materials:</w:t>
      </w:r>
    </w:p>
    <w:p w14:paraId="08C941F0" w14:textId="77777777" w:rsidR="00135DFD" w:rsidRPr="00135DFD" w:rsidRDefault="00135DFD" w:rsidP="00135DFD">
      <w:pPr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Store hazardous substances in designated areas with proper labeling and appropriate safety measures.</w:t>
      </w:r>
    </w:p>
    <w:p w14:paraId="2BF34EA2" w14:textId="77777777" w:rsidR="00135DFD" w:rsidRPr="00135DFD" w:rsidRDefault="00135DFD" w:rsidP="00135DFD">
      <w:pPr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Provide employees with relevant training on handling, storage, and disposal of hazardous materials.</w:t>
      </w:r>
    </w:p>
    <w:p w14:paraId="301C6A67" w14:textId="77777777" w:rsidR="00135DFD" w:rsidRPr="00135DFD" w:rsidRDefault="00135DFD" w:rsidP="00135DFD">
      <w:pPr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Maintain up-to-date safety data sheets (SDS) for all hazardous substances used in the office.</w:t>
      </w:r>
    </w:p>
    <w:p w14:paraId="4D2ACB2E" w14:textId="77777777" w:rsidR="00135DFD" w:rsidRPr="00135DFD" w:rsidRDefault="00135DFD" w:rsidP="00135DFD">
      <w:pPr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Implement spill response procedures and provide appropriate spill kits.</w:t>
      </w:r>
    </w:p>
    <w:p w14:paraId="7DC194C6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lastRenderedPageBreak/>
        <w:t>3.6 Housekeeping:</w:t>
      </w:r>
    </w:p>
    <w:p w14:paraId="067573CF" w14:textId="77777777" w:rsidR="00135DFD" w:rsidRPr="00135DFD" w:rsidRDefault="00135DFD" w:rsidP="00135DFD">
      <w:pPr>
        <w:numPr>
          <w:ilvl w:val="0"/>
          <w:numId w:val="8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Keep work areas clean, organized, and free from clutter.</w:t>
      </w:r>
    </w:p>
    <w:p w14:paraId="62E873AF" w14:textId="77777777" w:rsidR="00135DFD" w:rsidRPr="00135DFD" w:rsidRDefault="00135DFD" w:rsidP="00135DFD">
      <w:pPr>
        <w:numPr>
          <w:ilvl w:val="0"/>
          <w:numId w:val="8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Promptly clean up spills, leaks, or debris to prevent slips, trips, and falls.</w:t>
      </w:r>
    </w:p>
    <w:p w14:paraId="0AAAF637" w14:textId="77777777" w:rsidR="00135DFD" w:rsidRPr="00135DFD" w:rsidRDefault="00135DFD" w:rsidP="00135DFD">
      <w:pPr>
        <w:numPr>
          <w:ilvl w:val="0"/>
          <w:numId w:val="8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Regularly inspect and maintain office furniture, fixtures, and equipment for safety.</w:t>
      </w:r>
    </w:p>
    <w:p w14:paraId="5BB45633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3.7 Security:</w:t>
      </w:r>
    </w:p>
    <w:p w14:paraId="305BC18A" w14:textId="77777777" w:rsidR="00135DFD" w:rsidRPr="00135DFD" w:rsidRDefault="00135DFD" w:rsidP="00135DFD">
      <w:pPr>
        <w:numPr>
          <w:ilvl w:val="0"/>
          <w:numId w:val="9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Implement access control measures to prevent unauthorized entry into the office premises.</w:t>
      </w:r>
    </w:p>
    <w:p w14:paraId="4B1C8AE5" w14:textId="77777777" w:rsidR="00135DFD" w:rsidRPr="00135DFD" w:rsidRDefault="00135DFD" w:rsidP="00135DFD">
      <w:pPr>
        <w:numPr>
          <w:ilvl w:val="0"/>
          <w:numId w:val="9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Install and maintain security systems, including CCTV cameras and alarms.</w:t>
      </w:r>
    </w:p>
    <w:p w14:paraId="21096323" w14:textId="77777777" w:rsidR="00135DFD" w:rsidRPr="00135DFD" w:rsidRDefault="00135DFD" w:rsidP="00135DFD">
      <w:pPr>
        <w:numPr>
          <w:ilvl w:val="0"/>
          <w:numId w:val="9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Conduct background checks on employees and visitors as necessary.</w:t>
      </w:r>
    </w:p>
    <w:p w14:paraId="002CF76E" w14:textId="77777777" w:rsidR="00135DFD" w:rsidRPr="00135DFD" w:rsidRDefault="00135DFD" w:rsidP="00135DFD">
      <w:pPr>
        <w:numPr>
          <w:ilvl w:val="0"/>
          <w:numId w:val="9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Establish protocols for reporting suspicious activities or security breaches.</w:t>
      </w:r>
    </w:p>
    <w:p w14:paraId="581CF5E6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 </w:t>
      </w:r>
    </w:p>
    <w:p w14:paraId="6A126892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Reporting Incidents and Near Misses</w:t>
      </w:r>
    </w:p>
    <w:p w14:paraId="5F42A678" w14:textId="77777777" w:rsidR="00135DFD" w:rsidRPr="00135DFD" w:rsidRDefault="00135DFD" w:rsidP="00135DFD">
      <w:pPr>
        <w:numPr>
          <w:ilvl w:val="0"/>
          <w:numId w:val="10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Promptly report all workplace incidents, accidents, injuries, and near misses to your supervisor or the designated safety officer.</w:t>
      </w:r>
    </w:p>
    <w:p w14:paraId="1AF925FC" w14:textId="77777777" w:rsidR="00135DFD" w:rsidRPr="00135DFD" w:rsidRDefault="00135DFD" w:rsidP="00135DFD">
      <w:pPr>
        <w:numPr>
          <w:ilvl w:val="0"/>
          <w:numId w:val="10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Provide accurate and detailed information to facilitate investigations and necessary actions to prevent future incidents.</w:t>
      </w:r>
    </w:p>
    <w:p w14:paraId="6332E699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Training and Education</w:t>
      </w:r>
    </w:p>
    <w:p w14:paraId="32C5624F" w14:textId="77777777" w:rsidR="00135DFD" w:rsidRPr="00135DFD" w:rsidRDefault="00135DFD" w:rsidP="00135DFD">
      <w:pPr>
        <w:numPr>
          <w:ilvl w:val="0"/>
          <w:numId w:val="11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The company will provide adequate safety training and education to all employees, covering topics such as emergency procedures, hazard identification, and safe work practices.</w:t>
      </w:r>
    </w:p>
    <w:p w14:paraId="59594BA9" w14:textId="77777777" w:rsidR="00135DFD" w:rsidRPr="00135DFD" w:rsidRDefault="00135DFD" w:rsidP="00135DFD">
      <w:pPr>
        <w:numPr>
          <w:ilvl w:val="0"/>
          <w:numId w:val="11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Employees are expected to actively participate in safety training programs and apply the knowledge gained to their daily work activities.</w:t>
      </w:r>
    </w:p>
    <w:p w14:paraId="51B87FDD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Policy Compliance</w:t>
      </w:r>
    </w:p>
    <w:p w14:paraId="2E0E2996" w14:textId="77777777" w:rsidR="00135DFD" w:rsidRPr="00135DFD" w:rsidRDefault="00135DFD" w:rsidP="00135DFD">
      <w:pPr>
        <w:numPr>
          <w:ilvl w:val="0"/>
          <w:numId w:val="12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Compliance with this Office Safety Policy is mandatory for all employees.</w:t>
      </w:r>
    </w:p>
    <w:p w14:paraId="705E3356" w14:textId="77777777" w:rsidR="00135DFD" w:rsidRPr="00135DFD" w:rsidRDefault="00135DFD" w:rsidP="00135DFD">
      <w:pPr>
        <w:numPr>
          <w:ilvl w:val="0"/>
          <w:numId w:val="12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Failure to comply with safety policies and procedures may result in disciplinary action, up to and including termination, depending on the severity and frequency of the violation.</w:t>
      </w:r>
    </w:p>
    <w:p w14:paraId="68E44DE5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Policy Review</w:t>
      </w:r>
    </w:p>
    <w:p w14:paraId="198D3A5D" w14:textId="77777777" w:rsidR="00135DFD" w:rsidRPr="00135DFD" w:rsidRDefault="00135DFD" w:rsidP="00135DFD">
      <w:pPr>
        <w:numPr>
          <w:ilvl w:val="0"/>
          <w:numId w:val="13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This Office Safety Policy will be reviewed periodically to ensure its effectiveness and compliance with applicable laws and regulations.</w:t>
      </w:r>
    </w:p>
    <w:p w14:paraId="5A04B20A" w14:textId="77777777" w:rsidR="00135DFD" w:rsidRPr="00135DFD" w:rsidRDefault="00135DFD" w:rsidP="00135DFD">
      <w:pPr>
        <w:numPr>
          <w:ilvl w:val="0"/>
          <w:numId w:val="13"/>
        </w:numPr>
        <w:shd w:val="clear" w:color="auto" w:fill="FFFFFF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Employees will be notified of any updates or changes to the policy.</w:t>
      </w:r>
    </w:p>
    <w:p w14:paraId="012F0294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lastRenderedPageBreak/>
        <w:t> </w:t>
      </w:r>
    </w:p>
    <w:p w14:paraId="03828C2F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By following this Office Safety Policy, we can create a safe and healthy work environment for everyone. Together, we can prevent accidents and injuries, promote well-being, and enhance productivity.</w:t>
      </w:r>
    </w:p>
    <w:p w14:paraId="4248A531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 </w:t>
      </w:r>
    </w:p>
    <w:p w14:paraId="77F61E07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Employee:</w:t>
      </w:r>
    </w:p>
    <w:p w14:paraId="37EAF73E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I have read and understood the Office Security Policy, and I do not have any questions.</w:t>
      </w:r>
    </w:p>
    <w:p w14:paraId="4C1BD360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[Employee's Full Name]</w:t>
      </w:r>
    </w:p>
    <w:p w14:paraId="6288D926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[Employee's Signature]</w:t>
      </w:r>
    </w:p>
    <w:p w14:paraId="36FF6763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[Date]</w:t>
      </w:r>
    </w:p>
    <w:p w14:paraId="7F2E1FF8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 </w:t>
      </w:r>
    </w:p>
    <w:p w14:paraId="278D7996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b/>
          <w:bCs/>
          <w:color w:val="172B4D"/>
          <w:spacing w:val="-1"/>
          <w:kern w:val="0"/>
          <w:lang w:eastAsia="en-GB"/>
          <w14:ligatures w14:val="none"/>
        </w:rPr>
        <w:t>Company:</w:t>
      </w:r>
    </w:p>
    <w:p w14:paraId="797E3925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[Company Name]</w:t>
      </w:r>
    </w:p>
    <w:p w14:paraId="7A632F7B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[Company Representative's Name]</w:t>
      </w:r>
    </w:p>
    <w:p w14:paraId="4A21893B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[Company Representative's Title]</w:t>
      </w:r>
    </w:p>
    <w:p w14:paraId="039A668B" w14:textId="77777777" w:rsidR="00135DFD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[Company Representative's Signature]</w:t>
      </w:r>
    </w:p>
    <w:p w14:paraId="0193B774" w14:textId="742796AB" w:rsidR="00A53A3E" w:rsidRPr="00135DFD" w:rsidRDefault="00135DFD" w:rsidP="00135DF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</w:pPr>
      <w:r w:rsidRPr="00135DFD">
        <w:rPr>
          <w:rFonts w:ascii="Segoe UI" w:eastAsia="Times New Roman" w:hAnsi="Segoe UI" w:cs="Segoe UI"/>
          <w:color w:val="172B4D"/>
          <w:spacing w:val="-1"/>
          <w:kern w:val="0"/>
          <w:lang w:eastAsia="en-GB"/>
          <w14:ligatures w14:val="none"/>
        </w:rPr>
        <w:t>[Date]</w:t>
      </w:r>
    </w:p>
    <w:sectPr w:rsidR="00A53A3E" w:rsidRPr="00135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2E37" w14:textId="77777777" w:rsidR="00B040EB" w:rsidRDefault="00B040EB" w:rsidP="00F333D9">
      <w:r>
        <w:separator/>
      </w:r>
    </w:p>
  </w:endnote>
  <w:endnote w:type="continuationSeparator" w:id="0">
    <w:p w14:paraId="47CEF4AE" w14:textId="77777777" w:rsidR="00B040EB" w:rsidRDefault="00B040EB" w:rsidP="00F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DBE1" w14:textId="77777777" w:rsidR="00B040EB" w:rsidRDefault="00B040EB" w:rsidP="00F333D9">
      <w:r>
        <w:separator/>
      </w:r>
    </w:p>
  </w:footnote>
  <w:footnote w:type="continuationSeparator" w:id="0">
    <w:p w14:paraId="3300686F" w14:textId="77777777" w:rsidR="00B040EB" w:rsidRDefault="00B040EB" w:rsidP="00F3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C14"/>
    <w:multiLevelType w:val="multilevel"/>
    <w:tmpl w:val="CD4E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F1ED9"/>
    <w:multiLevelType w:val="multilevel"/>
    <w:tmpl w:val="692C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D512D"/>
    <w:multiLevelType w:val="multilevel"/>
    <w:tmpl w:val="CAAE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D42B6"/>
    <w:multiLevelType w:val="multilevel"/>
    <w:tmpl w:val="21B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479F9"/>
    <w:multiLevelType w:val="multilevel"/>
    <w:tmpl w:val="2284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D6BC7"/>
    <w:multiLevelType w:val="multilevel"/>
    <w:tmpl w:val="0146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204115"/>
    <w:multiLevelType w:val="multilevel"/>
    <w:tmpl w:val="EBB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8F5091"/>
    <w:multiLevelType w:val="multilevel"/>
    <w:tmpl w:val="1C1E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FE4D8E"/>
    <w:multiLevelType w:val="multilevel"/>
    <w:tmpl w:val="2B5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B6693C"/>
    <w:multiLevelType w:val="multilevel"/>
    <w:tmpl w:val="0152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214E9C"/>
    <w:multiLevelType w:val="multilevel"/>
    <w:tmpl w:val="E5E0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9659CF"/>
    <w:multiLevelType w:val="multilevel"/>
    <w:tmpl w:val="4468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422E80"/>
    <w:multiLevelType w:val="multilevel"/>
    <w:tmpl w:val="31A0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058032">
    <w:abstractNumId w:val="6"/>
  </w:num>
  <w:num w:numId="2" w16cid:durableId="1121150951">
    <w:abstractNumId w:val="7"/>
  </w:num>
  <w:num w:numId="3" w16cid:durableId="1230575167">
    <w:abstractNumId w:val="3"/>
  </w:num>
  <w:num w:numId="4" w16cid:durableId="572201975">
    <w:abstractNumId w:val="12"/>
  </w:num>
  <w:num w:numId="5" w16cid:durableId="280184602">
    <w:abstractNumId w:val="11"/>
  </w:num>
  <w:num w:numId="6" w16cid:durableId="106777998">
    <w:abstractNumId w:val="1"/>
  </w:num>
  <w:num w:numId="7" w16cid:durableId="1975789239">
    <w:abstractNumId w:val="5"/>
  </w:num>
  <w:num w:numId="8" w16cid:durableId="2062246659">
    <w:abstractNumId w:val="10"/>
  </w:num>
  <w:num w:numId="9" w16cid:durableId="1080909461">
    <w:abstractNumId w:val="4"/>
  </w:num>
  <w:num w:numId="10" w16cid:durableId="1073047611">
    <w:abstractNumId w:val="8"/>
  </w:num>
  <w:num w:numId="11" w16cid:durableId="2065911388">
    <w:abstractNumId w:val="9"/>
  </w:num>
  <w:num w:numId="12" w16cid:durableId="1645893817">
    <w:abstractNumId w:val="0"/>
  </w:num>
  <w:num w:numId="13" w16cid:durableId="1820413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3E"/>
    <w:rsid w:val="00035D83"/>
    <w:rsid w:val="00135DFD"/>
    <w:rsid w:val="0025054C"/>
    <w:rsid w:val="007B24D2"/>
    <w:rsid w:val="00A53A3E"/>
    <w:rsid w:val="00B040EB"/>
    <w:rsid w:val="00C625FE"/>
    <w:rsid w:val="00F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F8070E"/>
  <w15:chartTrackingRefBased/>
  <w15:docId w15:val="{C88ABC26-E25E-5F41-B843-77262E84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5D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5DFD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5D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35D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D9"/>
  </w:style>
  <w:style w:type="paragraph" w:styleId="Footer">
    <w:name w:val="footer"/>
    <w:basedOn w:val="Normal"/>
    <w:link w:val="FooterChar"/>
    <w:uiPriority w:val="99"/>
    <w:unhideWhenUsed/>
    <w:rsid w:val="00F33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D9"/>
  </w:style>
  <w:style w:type="character" w:styleId="Hyperlink">
    <w:name w:val="Hyperlink"/>
    <w:basedOn w:val="DefaultParagraphFont"/>
    <w:uiPriority w:val="99"/>
    <w:unhideWhenUsed/>
    <w:rsid w:val="00F333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irsthr.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rsthr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Anisimov</dc:creator>
  <cp:keywords/>
  <dc:description/>
  <cp:lastModifiedBy>Nick Anisimov</cp:lastModifiedBy>
  <cp:revision>5</cp:revision>
  <dcterms:created xsi:type="dcterms:W3CDTF">2023-07-12T19:59:00Z</dcterms:created>
  <dcterms:modified xsi:type="dcterms:W3CDTF">2024-01-16T11:29:00Z</dcterms:modified>
</cp:coreProperties>
</file>